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10638"/>
        <w:gridCol w:w="2067"/>
      </w:tblGrid>
      <w:tr w:rsidR="00A03B22" w:rsidRPr="003C279A" w:rsidTr="00D54AD3">
        <w:tc>
          <w:tcPr>
            <w:tcW w:w="15388" w:type="dxa"/>
            <w:gridSpan w:val="3"/>
          </w:tcPr>
          <w:p w:rsidR="00A03B22" w:rsidRPr="003C279A" w:rsidRDefault="00A03B22" w:rsidP="00A0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Тема урока: Государство Хаммурапи</w:t>
            </w:r>
            <w:r w:rsidR="0035068D" w:rsidRPr="003C279A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</w:tc>
      </w:tr>
      <w:tr w:rsidR="00A03B22" w:rsidRPr="003C279A" w:rsidTr="00745F9F">
        <w:tc>
          <w:tcPr>
            <w:tcW w:w="2405" w:type="dxa"/>
          </w:tcPr>
          <w:p w:rsidR="00A03B22" w:rsidRPr="003C279A" w:rsidRDefault="0035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Цель урока:</w:t>
            </w:r>
          </w:p>
        </w:tc>
        <w:tc>
          <w:tcPr>
            <w:tcW w:w="12983" w:type="dxa"/>
            <w:gridSpan w:val="2"/>
          </w:tcPr>
          <w:p w:rsidR="0035068D" w:rsidRPr="003C279A" w:rsidRDefault="0035068D" w:rsidP="0035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Сформировать у учащихся представление о  возникновении городов-государств в Междуречье; о Вавилонском царстве как о государстве, основанном на силе закона.</w:t>
            </w:r>
          </w:p>
          <w:p w:rsidR="00A03B22" w:rsidRPr="003C279A" w:rsidRDefault="00A03B22" w:rsidP="00350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68D" w:rsidRPr="003C279A" w:rsidTr="00745F9F">
        <w:tc>
          <w:tcPr>
            <w:tcW w:w="2405" w:type="dxa"/>
          </w:tcPr>
          <w:p w:rsidR="0035068D" w:rsidRPr="003C279A" w:rsidRDefault="0035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Задачи урока</w:t>
            </w:r>
          </w:p>
        </w:tc>
        <w:tc>
          <w:tcPr>
            <w:tcW w:w="12983" w:type="dxa"/>
            <w:gridSpan w:val="2"/>
          </w:tcPr>
          <w:p w:rsidR="0035068D" w:rsidRPr="003C279A" w:rsidRDefault="0035068D" w:rsidP="00350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Добиться усвоения основных событий и дат правления Хаммурапи 1792-1750 </w:t>
            </w:r>
            <w:proofErr w:type="spellStart"/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до н.э., имя вавилонского царя Хаммурапи и результаты его деятельности; показать значимость законов в государстве, сравнивать законы Хаммурапи и законы по которым живет современное общество.</w:t>
            </w:r>
          </w:p>
          <w:p w:rsidR="0035068D" w:rsidRDefault="0035068D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у учащихся критического мышления, развивать умения работы с картой,</w:t>
            </w:r>
            <w:r w:rsidR="00E17B27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датами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E2C">
              <w:t xml:space="preserve"> </w:t>
            </w:r>
            <w:proofErr w:type="gramStart"/>
            <w:r w:rsidR="00614E2C" w:rsidRPr="00614E2C">
              <w:rPr>
                <w:rFonts w:ascii="Times New Roman" w:hAnsi="Times New Roman" w:cs="Times New Roman"/>
                <w:sz w:val="26"/>
                <w:szCs w:val="26"/>
              </w:rPr>
              <w:t>Продолжить формировать информационные и коммуникативные компетентности учащихся (умение анализировать историче</w:t>
            </w:r>
            <w:r w:rsidR="00614E2C">
              <w:rPr>
                <w:rFonts w:ascii="Times New Roman" w:hAnsi="Times New Roman" w:cs="Times New Roman"/>
                <w:sz w:val="26"/>
                <w:szCs w:val="26"/>
              </w:rPr>
              <w:t>ские документы, делать выводы</w:t>
            </w:r>
            <w:r w:rsidR="00614E2C" w:rsidRPr="00614E2C">
              <w:rPr>
                <w:rFonts w:ascii="Times New Roman" w:hAnsi="Times New Roman" w:cs="Times New Roman"/>
                <w:sz w:val="26"/>
                <w:szCs w:val="26"/>
              </w:rPr>
              <w:t>, развивать речь, логическое мышление</w:t>
            </w:r>
            <w:r w:rsidR="006767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676724" w:rsidRPr="00676724" w:rsidRDefault="00676724" w:rsidP="006767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rStyle w:val="c1"/>
                <w:bCs/>
                <w:color w:val="000000"/>
                <w:sz w:val="26"/>
                <w:szCs w:val="26"/>
              </w:rPr>
              <w:t>Ф</w:t>
            </w:r>
            <w:r w:rsidRPr="00676724">
              <w:rPr>
                <w:rStyle w:val="c1"/>
                <w:bCs/>
                <w:color w:val="000000"/>
                <w:sz w:val="26"/>
                <w:szCs w:val="26"/>
              </w:rPr>
              <w:t>ормировать собственную позицию к историческим событиям и явлениям; давать нравственную оценку принципов построения законов Хаммурапи; воспитывать чувство уважения к историческому прошлому древних цивилизаций; способствовать повышению интереса к истории; способствовать формированию у учащихся навыков правовой культуры, гражданской ответственности.</w:t>
            </w:r>
          </w:p>
          <w:p w:rsidR="00676724" w:rsidRPr="003C279A" w:rsidRDefault="00676724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CBF" w:rsidRPr="003C279A" w:rsidTr="00745F9F">
        <w:tc>
          <w:tcPr>
            <w:tcW w:w="2405" w:type="dxa"/>
          </w:tcPr>
          <w:p w:rsidR="00111CBF" w:rsidRPr="003C279A" w:rsidRDefault="00111CBF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Предполагаемый результат</w:t>
            </w:r>
          </w:p>
        </w:tc>
        <w:tc>
          <w:tcPr>
            <w:tcW w:w="12983" w:type="dxa"/>
            <w:gridSpan w:val="2"/>
          </w:tcPr>
          <w:p w:rsidR="00111CBF" w:rsidRPr="003C279A" w:rsidRDefault="00111CBF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должны усвоить, что одним из наиболее могущественных государств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Местопотамии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во 2м </w:t>
            </w:r>
            <w:proofErr w:type="spellStart"/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до н.э. стало Вавилонское царство, которое достигло наивысшего расцвета при царе Хаммурапи. Уяснить, что закон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то строгое, непререкаемое предписание, веление, обязательное к исполнению всеми гражданами данного государства.</w:t>
            </w:r>
          </w:p>
        </w:tc>
      </w:tr>
      <w:tr w:rsidR="00517321" w:rsidRPr="003C279A" w:rsidTr="00517321">
        <w:trPr>
          <w:trHeight w:val="70"/>
        </w:trPr>
        <w:tc>
          <w:tcPr>
            <w:tcW w:w="2405" w:type="dxa"/>
          </w:tcPr>
          <w:p w:rsidR="00517321" w:rsidRPr="003C279A" w:rsidRDefault="00517321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Тип урока</w:t>
            </w:r>
          </w:p>
        </w:tc>
        <w:tc>
          <w:tcPr>
            <w:tcW w:w="12983" w:type="dxa"/>
            <w:gridSpan w:val="2"/>
          </w:tcPr>
          <w:p w:rsidR="00517321" w:rsidRPr="003C279A" w:rsidRDefault="00517321" w:rsidP="00E17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Урок введения новых знаний</w:t>
            </w:r>
          </w:p>
        </w:tc>
      </w:tr>
      <w:tr w:rsidR="00111CBF" w:rsidRPr="003C279A" w:rsidTr="00517321">
        <w:trPr>
          <w:trHeight w:val="306"/>
        </w:trPr>
        <w:tc>
          <w:tcPr>
            <w:tcW w:w="2405" w:type="dxa"/>
          </w:tcPr>
          <w:p w:rsidR="00111CBF" w:rsidRPr="003C279A" w:rsidRDefault="00111CBF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  <w:p w:rsidR="00111CBF" w:rsidRPr="003C279A" w:rsidRDefault="00111CBF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3" w:type="dxa"/>
            <w:gridSpan w:val="2"/>
          </w:tcPr>
          <w:p w:rsidR="00111CBF" w:rsidRPr="003C279A" w:rsidRDefault="00111CBF" w:rsidP="00E17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Настенная карта «Передняя Азия в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древности»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, лист самоконтроля, </w:t>
            </w:r>
            <w:proofErr w:type="spellStart"/>
            <w:r w:rsidR="00E17B27" w:rsidRPr="003C279A">
              <w:rPr>
                <w:rFonts w:ascii="Times New Roman" w:hAnsi="Times New Roman" w:cs="Times New Roman"/>
                <w:sz w:val="26"/>
                <w:szCs w:val="26"/>
              </w:rPr>
              <w:t>видефильм</w:t>
            </w:r>
            <w:proofErr w:type="spellEnd"/>
            <w:r w:rsidR="00E17B27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«Вавилон» , «Хаммурапи и его законы»</w:t>
            </w:r>
          </w:p>
        </w:tc>
      </w:tr>
      <w:tr w:rsidR="00614E2C" w:rsidRPr="003C279A" w:rsidTr="00517321">
        <w:trPr>
          <w:trHeight w:val="306"/>
        </w:trPr>
        <w:tc>
          <w:tcPr>
            <w:tcW w:w="2405" w:type="dxa"/>
          </w:tcPr>
          <w:p w:rsidR="00614E2C" w:rsidRPr="003C279A" w:rsidRDefault="00614E2C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понятия и термины</w:t>
            </w:r>
          </w:p>
        </w:tc>
        <w:tc>
          <w:tcPr>
            <w:tcW w:w="12983" w:type="dxa"/>
            <w:gridSpan w:val="2"/>
          </w:tcPr>
          <w:p w:rsidR="00614E2C" w:rsidRPr="00614E2C" w:rsidRDefault="00614E2C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E2C">
              <w:rPr>
                <w:rFonts w:ascii="Times New Roman" w:hAnsi="Times New Roman" w:cs="Times New Roman"/>
                <w:sz w:val="26"/>
                <w:szCs w:val="26"/>
              </w:rPr>
              <w:t xml:space="preserve">Вавилон, </w:t>
            </w:r>
            <w:proofErr w:type="spellStart"/>
            <w:r w:rsidRPr="00614E2C">
              <w:rPr>
                <w:rFonts w:ascii="Times New Roman" w:hAnsi="Times New Roman" w:cs="Times New Roman"/>
                <w:sz w:val="26"/>
                <w:szCs w:val="26"/>
              </w:rPr>
              <w:t>Вавилония</w:t>
            </w:r>
            <w:proofErr w:type="spellEnd"/>
            <w:r w:rsidRPr="00614E2C">
              <w:rPr>
                <w:rFonts w:ascii="Times New Roman" w:hAnsi="Times New Roman" w:cs="Times New Roman"/>
                <w:sz w:val="26"/>
                <w:szCs w:val="26"/>
              </w:rPr>
              <w:t>, закон</w:t>
            </w:r>
          </w:p>
          <w:p w:rsidR="00614E2C" w:rsidRPr="003C279A" w:rsidRDefault="00614E2C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E2C" w:rsidRPr="003C279A" w:rsidTr="00517321">
        <w:trPr>
          <w:trHeight w:val="306"/>
        </w:trPr>
        <w:tc>
          <w:tcPr>
            <w:tcW w:w="2405" w:type="dxa"/>
          </w:tcPr>
          <w:p w:rsidR="00614E2C" w:rsidRDefault="00614E2C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Хронология</w:t>
            </w:r>
          </w:p>
        </w:tc>
        <w:tc>
          <w:tcPr>
            <w:tcW w:w="12983" w:type="dxa"/>
            <w:gridSpan w:val="2"/>
          </w:tcPr>
          <w:p w:rsidR="00614E2C" w:rsidRPr="00614E2C" w:rsidRDefault="00614E2C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E2C">
              <w:rPr>
                <w:rFonts w:ascii="Times New Roman" w:hAnsi="Times New Roman" w:cs="Times New Roman"/>
                <w:sz w:val="26"/>
                <w:szCs w:val="26"/>
              </w:rPr>
              <w:t>1792-175 гг. до н.э. – правление вавилонского царя Хаммурапи</w:t>
            </w:r>
          </w:p>
        </w:tc>
      </w:tr>
      <w:tr w:rsidR="00614E2C" w:rsidRPr="003C279A" w:rsidTr="00517321">
        <w:trPr>
          <w:trHeight w:val="306"/>
        </w:trPr>
        <w:tc>
          <w:tcPr>
            <w:tcW w:w="2405" w:type="dxa"/>
          </w:tcPr>
          <w:p w:rsidR="00614E2C" w:rsidRDefault="00614E2C" w:rsidP="0011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Персоналии</w:t>
            </w:r>
          </w:p>
        </w:tc>
        <w:tc>
          <w:tcPr>
            <w:tcW w:w="12983" w:type="dxa"/>
            <w:gridSpan w:val="2"/>
          </w:tcPr>
          <w:p w:rsidR="00614E2C" w:rsidRPr="00614E2C" w:rsidRDefault="00614E2C" w:rsidP="00614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E2C">
              <w:rPr>
                <w:rFonts w:ascii="Times New Roman" w:hAnsi="Times New Roman" w:cs="Times New Roman"/>
                <w:sz w:val="26"/>
                <w:szCs w:val="26"/>
              </w:rPr>
              <w:t>Хаммурапи</w:t>
            </w:r>
          </w:p>
        </w:tc>
      </w:tr>
      <w:tr w:rsidR="0077284A" w:rsidRPr="003C279A" w:rsidTr="00745F9F">
        <w:tc>
          <w:tcPr>
            <w:tcW w:w="2405" w:type="dxa"/>
          </w:tcPr>
          <w:p w:rsidR="00A03B22" w:rsidRPr="003C279A" w:rsidRDefault="00111CBF" w:rsidP="00745F9F">
            <w:pPr>
              <w:pStyle w:val="a4"/>
              <w:numPr>
                <w:ilvl w:val="0"/>
                <w:numId w:val="1"/>
              </w:numPr>
              <w:ind w:left="58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Организационно-мотивационный этап</w:t>
            </w:r>
            <w:r w:rsidR="00C67BF5" w:rsidRPr="003C279A">
              <w:rPr>
                <w:rFonts w:ascii="Times New Roman" w:hAnsi="Times New Roman" w:cs="Times New Roman"/>
                <w:sz w:val="26"/>
                <w:szCs w:val="26"/>
              </w:rPr>
              <w:t>(5-7 мин)</w:t>
            </w:r>
          </w:p>
        </w:tc>
        <w:tc>
          <w:tcPr>
            <w:tcW w:w="10915" w:type="dxa"/>
          </w:tcPr>
          <w:p w:rsidR="00A03B22" w:rsidRPr="003C279A" w:rsidRDefault="00C67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Добрый день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ребята! Меня зовут</w:t>
            </w:r>
            <w:r w:rsidR="00517321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17321" w:rsidRPr="003C279A">
              <w:rPr>
                <w:rFonts w:ascii="Times New Roman" w:hAnsi="Times New Roman" w:cs="Times New Roman"/>
                <w:sz w:val="26"/>
                <w:szCs w:val="26"/>
              </w:rPr>
              <w:t>Трацевская</w:t>
            </w:r>
            <w:proofErr w:type="spellEnd"/>
            <w:r w:rsidR="00517321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Илона Михайловна. Я учитель истории в средней школе №1 имени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. Я очень хочу, чтобы день был сегодня добрым, а </w:t>
            </w:r>
            <w:r w:rsidR="00E87936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наш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урок продуктивный.</w:t>
            </w:r>
            <w:r w:rsidR="001F14F4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51B8" w:rsidRPr="003C279A" w:rsidRDefault="00EE51B8" w:rsidP="00517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Целеполагание.</w:t>
            </w:r>
          </w:p>
          <w:p w:rsidR="00517321" w:rsidRPr="003C279A" w:rsidRDefault="00517321" w:rsidP="00517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Итак, внимание на экран. Первый к вам вопрос. </w:t>
            </w:r>
          </w:p>
          <w:p w:rsidR="001F14F4" w:rsidRPr="003C279A" w:rsidRDefault="001F14F4" w:rsidP="00EE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Понятие государств</w:t>
            </w:r>
            <w:proofErr w:type="gramStart"/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E51B8" w:rsidRPr="003C27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EE51B8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форма организации и управления обществом на определенной территории)</w:t>
            </w:r>
            <w:r w:rsidR="00F22E79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E51B8" w:rsidRPr="003C279A" w:rsidRDefault="00EE51B8" w:rsidP="00EE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предлагается задание «облако слов».  Подобрать понятие к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предложенных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терминам. Сформулировать  определение понятия. Вспомнить признаки государства.</w:t>
            </w:r>
            <w:r w:rsidR="00F22E79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В рабочий лист записать понятия и признаки.</w:t>
            </w:r>
          </w:p>
          <w:p w:rsidR="004D43FC" w:rsidRPr="003C279A" w:rsidRDefault="004D43FC" w:rsidP="003C2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каким государством вы уже познакомились? </w:t>
            </w:r>
          </w:p>
          <w:p w:rsidR="004D43FC" w:rsidRPr="003C279A" w:rsidRDefault="004D43FC" w:rsidP="003C27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Как из Египта добраться до Месопотамии?</w:t>
            </w:r>
          </w:p>
          <w:p w:rsidR="004D43FC" w:rsidRPr="003C279A" w:rsidRDefault="004D43FC" w:rsidP="004D4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Озвучить тему урока</w:t>
            </w:r>
            <w:r w:rsidR="003C279A" w:rsidRPr="003C27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записать в рабочий лист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B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C279A" w:rsidRPr="003C27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3C279A" w:rsidRPr="003C279A">
              <w:rPr>
                <w:rFonts w:ascii="Times New Roman" w:hAnsi="Times New Roman" w:cs="Times New Roman"/>
                <w:sz w:val="26"/>
                <w:szCs w:val="26"/>
              </w:rPr>
              <w:t>Обьяснить</w:t>
            </w:r>
            <w:proofErr w:type="spellEnd"/>
            <w:r w:rsidR="003C279A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как работать с рабочим листом!)</w:t>
            </w:r>
          </w:p>
          <w:p w:rsidR="00BB6F8F" w:rsidRPr="003C279A" w:rsidRDefault="00BB6F8F" w:rsidP="003C27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Составьте вопросы, ответы на которые позволят вам рассказать о государстве и определить его основные признаки.</w:t>
            </w:r>
          </w:p>
          <w:p w:rsidR="00BB6F8F" w:rsidRPr="003C279A" w:rsidRDefault="00BB6F8F" w:rsidP="00BB6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Вопросы заслушиваются, наиболее удачные записываются на доске. (Например: когда и какую территорию занимало государство? кто управлял государством? имена правителей? как организовывалось управление?)</w:t>
            </w:r>
          </w:p>
          <w:p w:rsidR="00EE51B8" w:rsidRPr="003C279A" w:rsidRDefault="00EE51B8" w:rsidP="004D4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A03B22" w:rsidRPr="003C279A" w:rsidRDefault="00EE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Работают с облаком слов</w:t>
            </w:r>
            <w:r w:rsidR="00517321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(лист 1)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. Формулируют определение понятия «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государтво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22E79" w:rsidRPr="003C279A" w:rsidRDefault="00F22E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321" w:rsidRPr="003C279A" w:rsidRDefault="00517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Выписывают в рабочий лист признаки государства»</w:t>
            </w:r>
          </w:p>
          <w:p w:rsidR="00BB6F8F" w:rsidRPr="003C279A" w:rsidRDefault="004D4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Работа с настенной картой.</w:t>
            </w:r>
          </w:p>
          <w:p w:rsidR="00BB6F8F" w:rsidRPr="003C279A" w:rsidRDefault="00BB6F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84A" w:rsidRPr="003C279A" w:rsidTr="00745F9F">
        <w:tc>
          <w:tcPr>
            <w:tcW w:w="2405" w:type="dxa"/>
          </w:tcPr>
          <w:p w:rsidR="00A03B22" w:rsidRPr="003C279A" w:rsidRDefault="00111CBF" w:rsidP="00745F9F">
            <w:pPr>
              <w:pStyle w:val="a4"/>
              <w:numPr>
                <w:ilvl w:val="0"/>
                <w:numId w:val="1"/>
              </w:numPr>
              <w:ind w:left="58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Операционно-познавательный этап</w:t>
            </w:r>
            <w:r w:rsidR="00C67BF5" w:rsidRPr="003C279A">
              <w:rPr>
                <w:rFonts w:ascii="Times New Roman" w:hAnsi="Times New Roman" w:cs="Times New Roman"/>
                <w:sz w:val="26"/>
                <w:szCs w:val="26"/>
              </w:rPr>
              <w:t>(10-15 мин)</w:t>
            </w:r>
          </w:p>
          <w:p w:rsidR="00111CBF" w:rsidRPr="003C279A" w:rsidRDefault="00111CBF" w:rsidP="00745F9F">
            <w:pPr>
              <w:pStyle w:val="a4"/>
              <w:ind w:left="589" w:hanging="4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BB6F8F" w:rsidRPr="003C279A" w:rsidRDefault="00E87936" w:rsidP="00E87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Вы уже знаете, что в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Двуречье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было множество городов-государств.</w:t>
            </w:r>
          </w:p>
          <w:p w:rsidR="00E87936" w:rsidRPr="003C279A" w:rsidRDefault="00E87936" w:rsidP="00BB6F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Давайте вспомним, что мы называем  городом-государством?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(первые государственные объединения). Назвать и показать их на карте. ( УР,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Урук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Киш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Лагаш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03B22" w:rsidRPr="003C279A" w:rsidRDefault="00E87936" w:rsidP="00BB6F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Что способствовало их возникновению?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(развитие ремесла,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земеледелия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spellEnd"/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торговли).</w:t>
            </w:r>
          </w:p>
          <w:p w:rsidR="00EC0C98" w:rsidRPr="003C279A" w:rsidRDefault="00EC0C98" w:rsidP="00EC0C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98" w:rsidRPr="003C279A" w:rsidRDefault="00EC0C98" w:rsidP="00EC0C98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B5A37"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к. 3</w:t>
            </w:r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до </w:t>
            </w:r>
            <w:proofErr w:type="spellStart"/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Start"/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.э</w:t>
            </w:r>
            <w:proofErr w:type="spellEnd"/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в Месопотамии началась засуха. Люди не успевали восстанавливать оросительные системы после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пещаных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бурь. Поля давали меньш</w:t>
            </w:r>
            <w:r w:rsidR="000F471F" w:rsidRPr="003C27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урожая. Города приходили в упадок и слабели. Этим воспользовались  кочевые племен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27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амореи</w:t>
            </w:r>
            <w:proofErr w:type="spellEnd"/>
            <w:r w:rsidRPr="003C27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3C279A" w:rsidRPr="003C279A" w:rsidRDefault="000F471F" w:rsidP="00EC0C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предлагается рассмотреть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илл</w:t>
            </w:r>
            <w:proofErr w:type="spellEnd"/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с.71 учебника, </w:t>
            </w:r>
            <w:proofErr w:type="spellStart"/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илл</w:t>
            </w:r>
            <w:proofErr w:type="spellEnd"/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презентации)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0F471F" w:rsidRPr="003C279A" w:rsidRDefault="000F471F" w:rsidP="003C2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Что мы можем рассказать  об этом народе на основании этих иллюстраций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жили семьями, использовали труд рабов, они были очень воинственны)</w:t>
            </w:r>
          </w:p>
          <w:p w:rsidR="000F471F" w:rsidRPr="003C279A" w:rsidRDefault="000F471F" w:rsidP="00EC0C9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Амореи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смогли захватить земли Месопотамии и подчинить большинство городов-государств. Они были кочевниками, занимались разведением скота. Но постепенно они поняли преимущество орошаемого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земледелия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и перешли к обработке земли. Смешались с земледельцами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Двуречья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и стали единым населением городов-государств. </w:t>
            </w:r>
          </w:p>
          <w:p w:rsidR="00BB6F8F" w:rsidRPr="003C279A" w:rsidRDefault="00BB6F8F" w:rsidP="003C27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Как вы думаете, какой из перечисленных городов мог ст</w:t>
            </w:r>
            <w:r w:rsid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ать столицей нового государства? 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Вавилон. Определяется местонахождение Вавилона на карте</w:t>
            </w:r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>, подчеркивается его выгодность  (торговля, важные торговые пут</w:t>
            </w:r>
            <w:proofErr w:type="gramStart"/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приумножали богатство  Вавилона.</w:t>
            </w:r>
          </w:p>
          <w:p w:rsidR="00BB6F8F" w:rsidRDefault="00BB6F8F" w:rsidP="00E87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Название города переводиться как «Врата бога», жителей называем вавилонянами.</w:t>
            </w:r>
          </w:p>
          <w:p w:rsidR="00FA7D84" w:rsidRPr="00FA7D84" w:rsidRDefault="00FA7D84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A7D84">
              <w:rPr>
                <w:rStyle w:val="c1"/>
                <w:bCs/>
                <w:color w:val="000000"/>
                <w:sz w:val="26"/>
                <w:szCs w:val="26"/>
              </w:rPr>
              <w:t xml:space="preserve">Попробуем </w:t>
            </w:r>
            <w:proofErr w:type="gramStart"/>
            <w:r w:rsidRPr="00FA7D84">
              <w:rPr>
                <w:rStyle w:val="c1"/>
                <w:bCs/>
                <w:color w:val="000000"/>
                <w:sz w:val="26"/>
                <w:szCs w:val="26"/>
              </w:rPr>
              <w:t>предста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>вить</w:t>
            </w:r>
            <w:proofErr w:type="gramEnd"/>
            <w:r>
              <w:rPr>
                <w:rStyle w:val="c1"/>
                <w:bCs/>
                <w:color w:val="000000"/>
                <w:sz w:val="26"/>
                <w:szCs w:val="26"/>
              </w:rPr>
              <w:t xml:space="preserve"> как он мог выглядеть </w:t>
            </w:r>
          </w:p>
          <w:p w:rsidR="00FA7D84" w:rsidRDefault="00FA7D84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6"/>
                <w:szCs w:val="26"/>
              </w:rPr>
            </w:pPr>
            <w:r w:rsidRPr="00FA7D84">
              <w:rPr>
                <w:rStyle w:val="c1"/>
                <w:bCs/>
                <w:color w:val="000000"/>
                <w:sz w:val="26"/>
                <w:szCs w:val="26"/>
              </w:rPr>
              <w:lastRenderedPageBreak/>
              <w:t xml:space="preserve">Войдем внутрь через эти </w:t>
            </w:r>
            <w:r>
              <w:rPr>
                <w:rStyle w:val="c1"/>
                <w:bCs/>
                <w:color w:val="000000"/>
                <w:sz w:val="26"/>
                <w:szCs w:val="26"/>
              </w:rPr>
              <w:t xml:space="preserve">ворота богини </w:t>
            </w:r>
            <w:proofErr w:type="spellStart"/>
            <w:r>
              <w:rPr>
                <w:rStyle w:val="c1"/>
                <w:bCs/>
                <w:color w:val="000000"/>
                <w:sz w:val="26"/>
                <w:szCs w:val="26"/>
              </w:rPr>
              <w:t>Иштар</w:t>
            </w:r>
            <w:proofErr w:type="spellEnd"/>
            <w:r>
              <w:rPr>
                <w:rStyle w:val="c1"/>
                <w:bCs/>
                <w:color w:val="000000"/>
                <w:sz w:val="26"/>
                <w:szCs w:val="26"/>
              </w:rPr>
              <w:t xml:space="preserve">. </w:t>
            </w:r>
          </w:p>
          <w:p w:rsidR="00EA1C3A" w:rsidRDefault="00903811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C279A">
              <w:rPr>
                <w:sz w:val="26"/>
                <w:szCs w:val="26"/>
              </w:rPr>
              <w:t>Учащимся предлага</w:t>
            </w:r>
            <w:r w:rsidR="00497351">
              <w:rPr>
                <w:sz w:val="26"/>
                <w:szCs w:val="26"/>
              </w:rPr>
              <w:t>е</w:t>
            </w:r>
            <w:r w:rsidRPr="003C279A">
              <w:rPr>
                <w:sz w:val="26"/>
                <w:szCs w:val="26"/>
              </w:rPr>
              <w:t xml:space="preserve">тся </w:t>
            </w:r>
            <w:r w:rsidRPr="004C68B8">
              <w:rPr>
                <w:b/>
                <w:sz w:val="26"/>
                <w:szCs w:val="26"/>
              </w:rPr>
              <w:t>просмотр видео</w:t>
            </w:r>
            <w:r w:rsidR="003C279A" w:rsidRPr="004C68B8">
              <w:rPr>
                <w:b/>
                <w:sz w:val="26"/>
                <w:szCs w:val="26"/>
              </w:rPr>
              <w:t>фрагмента о Вавилоне</w:t>
            </w:r>
          </w:p>
          <w:p w:rsidR="005354EF" w:rsidRPr="005354EF" w:rsidRDefault="005354EF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354EF">
              <w:rPr>
                <w:sz w:val="26"/>
                <w:szCs w:val="26"/>
              </w:rPr>
              <w:t>Задание на установление логической связи.</w:t>
            </w:r>
          </w:p>
          <w:p w:rsidR="00EA1C3A" w:rsidRPr="005354EF" w:rsidRDefault="00EA1C3A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354EF">
              <w:rPr>
                <w:sz w:val="26"/>
                <w:szCs w:val="26"/>
              </w:rPr>
              <w:t xml:space="preserve">Найти логическую связь </w:t>
            </w:r>
            <w:proofErr w:type="gramStart"/>
            <w:r w:rsidRPr="005354EF">
              <w:rPr>
                <w:sz w:val="26"/>
                <w:szCs w:val="26"/>
              </w:rPr>
              <w:t>между</w:t>
            </w:r>
            <w:proofErr w:type="gramEnd"/>
            <w:r w:rsidRPr="005354EF">
              <w:rPr>
                <w:sz w:val="26"/>
                <w:szCs w:val="26"/>
              </w:rPr>
              <w:t xml:space="preserve"> </w:t>
            </w:r>
          </w:p>
          <w:p w:rsidR="00EA1C3A" w:rsidRPr="00EA1C3A" w:rsidRDefault="00EA1C3A" w:rsidP="00FA7D8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354EF">
              <w:rPr>
                <w:sz w:val="26"/>
                <w:szCs w:val="26"/>
              </w:rPr>
              <w:t>Местоположение Вавилона--- рост могущества царей</w:t>
            </w:r>
            <w:r w:rsidR="005354EF" w:rsidRPr="005354EF">
              <w:rPr>
                <w:sz w:val="26"/>
                <w:szCs w:val="26"/>
              </w:rPr>
              <w:t xml:space="preserve"> </w:t>
            </w:r>
            <w:proofErr w:type="spellStart"/>
            <w:r w:rsidR="005354EF" w:rsidRPr="005354EF">
              <w:rPr>
                <w:sz w:val="26"/>
                <w:szCs w:val="26"/>
              </w:rPr>
              <w:t>Вавилонии</w:t>
            </w:r>
            <w:proofErr w:type="spellEnd"/>
          </w:p>
        </w:tc>
        <w:tc>
          <w:tcPr>
            <w:tcW w:w="2068" w:type="dxa"/>
          </w:tcPr>
          <w:p w:rsidR="00A03B22" w:rsidRPr="003C279A" w:rsidRDefault="00E87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r w:rsidR="004D43FC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настенной 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картой</w:t>
            </w:r>
            <w:r w:rsidR="004D43FC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«Передняя Азия в древности»</w:t>
            </w:r>
          </w:p>
          <w:p w:rsidR="00BB6F8F" w:rsidRPr="003C279A" w:rsidRDefault="00BB6F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98" w:rsidRPr="003C279A" w:rsidRDefault="00EC0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98" w:rsidRPr="003C279A" w:rsidRDefault="00EC0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98" w:rsidRPr="003C279A" w:rsidRDefault="00EC0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98" w:rsidRPr="003C279A" w:rsidRDefault="00EC0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иллюстрацией.</w:t>
            </w:r>
          </w:p>
          <w:p w:rsidR="003C279A" w:rsidRPr="003C279A" w:rsidRDefault="003C27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79A" w:rsidRPr="003C279A" w:rsidRDefault="003C27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79A" w:rsidRPr="003C279A" w:rsidRDefault="003C27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79A" w:rsidRPr="003C279A" w:rsidRDefault="003C27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79A" w:rsidRDefault="003C2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Работа с настенной картой</w:t>
            </w:r>
          </w:p>
          <w:p w:rsidR="005354EF" w:rsidRDefault="00535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4EF" w:rsidRDefault="00535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4EF" w:rsidRDefault="00535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4EF" w:rsidRDefault="00535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4EF" w:rsidRPr="003C279A" w:rsidRDefault="00535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F8F" w:rsidRPr="003C279A" w:rsidRDefault="00BB6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Просмотр видеофрагмента</w:t>
            </w:r>
          </w:p>
        </w:tc>
      </w:tr>
      <w:tr w:rsidR="0077284A" w:rsidRPr="003C279A" w:rsidTr="00745F9F">
        <w:tc>
          <w:tcPr>
            <w:tcW w:w="2405" w:type="dxa"/>
          </w:tcPr>
          <w:p w:rsidR="00A03B22" w:rsidRPr="003C279A" w:rsidRDefault="00111CBF" w:rsidP="00745F9F">
            <w:pPr>
              <w:pStyle w:val="a4"/>
              <w:numPr>
                <w:ilvl w:val="0"/>
                <w:numId w:val="1"/>
              </w:numPr>
              <w:ind w:left="589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Организационно-деятельный этап</w:t>
            </w:r>
            <w:r w:rsidR="00C67BF5" w:rsidRPr="003C279A">
              <w:rPr>
                <w:rFonts w:ascii="Times New Roman" w:hAnsi="Times New Roman" w:cs="Times New Roman"/>
                <w:sz w:val="26"/>
                <w:szCs w:val="26"/>
              </w:rPr>
              <w:t>(15-25 мин)</w:t>
            </w:r>
          </w:p>
        </w:tc>
        <w:tc>
          <w:tcPr>
            <w:tcW w:w="10915" w:type="dxa"/>
          </w:tcPr>
          <w:p w:rsidR="0093694E" w:rsidRDefault="001B5A37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Самым знаменитым царем Вавилона был Хаммурапи, </w:t>
            </w:r>
            <w:r w:rsidR="0093694E">
              <w:rPr>
                <w:rFonts w:ascii="Times New Roman" w:hAnsi="Times New Roman" w:cs="Times New Roman"/>
                <w:sz w:val="26"/>
                <w:szCs w:val="26"/>
              </w:rPr>
              <w:t>Который создал сильную, хорошо вооруженную и обученную армию. Сначала под его властью был только город Вавилон. Но в результате 20-летних воин под его властью оказалась вся Месопотамия.</w:t>
            </w:r>
          </w:p>
          <w:p w:rsidR="0093694E" w:rsidRDefault="0093694E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Образовалась могучая держав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ВАВИЛОНИЯ,</w:t>
            </w:r>
          </w:p>
          <w:p w:rsidR="001B5A37" w:rsidRPr="003C279A" w:rsidRDefault="0093694E" w:rsidP="001A4F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Царь Хаммурапи </w:t>
            </w:r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правил в 1792-1750 </w:t>
            </w:r>
            <w:proofErr w:type="spellStart"/>
            <w:proofErr w:type="gramStart"/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="001B5A37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до н.э. </w:t>
            </w:r>
            <w:r w:rsidR="001B5A37"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с датами. Задание: отметить даты на ленте времени. </w:t>
            </w:r>
          </w:p>
          <w:p w:rsidR="00E44E52" w:rsidRPr="003C279A" w:rsidRDefault="00E44E52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Хаммурапи очень много сделал для развития страны. </w:t>
            </w:r>
          </w:p>
          <w:p w:rsidR="004C68B8" w:rsidRDefault="00E44E52" w:rsidP="008E1640">
            <w:pPr>
              <w:rPr>
                <w:i/>
                <w:sz w:val="26"/>
                <w:szCs w:val="26"/>
                <w:u w:val="single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предлагается заполнить схему: «Реформы и улучшения Хаммурапи» </w:t>
            </w:r>
            <w:r w:rsidR="008E1640">
              <w:rPr>
                <w:rFonts w:ascii="Times New Roman" w:hAnsi="Times New Roman" w:cs="Times New Roman"/>
                <w:sz w:val="26"/>
                <w:szCs w:val="26"/>
              </w:rPr>
              <w:t>(стр. 72 п. 3, 1-3 абзац)</w:t>
            </w:r>
          </w:p>
          <w:p w:rsidR="00B03735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6"/>
                <w:szCs w:val="26"/>
              </w:rPr>
            </w:pPr>
            <w:r w:rsidRPr="004C68B8">
              <w:rPr>
                <w:i/>
                <w:sz w:val="26"/>
                <w:szCs w:val="26"/>
                <w:u w:val="single"/>
              </w:rPr>
              <w:t>Проведение физкультминутки</w:t>
            </w:r>
            <w:r>
              <w:rPr>
                <w:sz w:val="26"/>
                <w:szCs w:val="26"/>
              </w:rPr>
              <w:t>.</w:t>
            </w:r>
          </w:p>
          <w:p w:rsidR="00B03735" w:rsidRPr="00CE6971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E6971">
              <w:rPr>
                <w:i/>
                <w:iCs/>
                <w:color w:val="000000"/>
                <w:sz w:val="26"/>
                <w:szCs w:val="26"/>
              </w:rPr>
              <w:t> </w:t>
            </w:r>
            <w:r w:rsidRPr="00CE6971">
              <w:rPr>
                <w:color w:val="000000"/>
                <w:sz w:val="26"/>
                <w:szCs w:val="26"/>
              </w:rPr>
              <w:t>Укажите истинность или ложность утверждений о создании государства Хаммурапи.</w:t>
            </w:r>
          </w:p>
          <w:p w:rsidR="00B03735" w:rsidRDefault="004C68B8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Если вы согласны </w:t>
            </w:r>
            <w:proofErr w:type="gramStart"/>
            <w:r>
              <w:rPr>
                <w:i/>
                <w:iCs/>
                <w:color w:val="000000"/>
                <w:sz w:val="26"/>
                <w:szCs w:val="26"/>
              </w:rPr>
              <w:t>–х</w:t>
            </w:r>
            <w:proofErr w:type="gramEnd"/>
            <w:r>
              <w:rPr>
                <w:i/>
                <w:iCs/>
                <w:color w:val="000000"/>
                <w:sz w:val="26"/>
                <w:szCs w:val="26"/>
              </w:rPr>
              <w:t>лопните, если нет- топните 1 раз ногой.</w:t>
            </w:r>
          </w:p>
          <w:p w:rsidR="004C68B8" w:rsidRDefault="004C68B8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</w:p>
          <w:p w:rsidR="00B03735" w:rsidRPr="00CE6971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CE6971">
              <w:rPr>
                <w:color w:val="000000"/>
                <w:sz w:val="26"/>
                <w:szCs w:val="26"/>
              </w:rPr>
              <w:t>1. Город Вавилон занимал не очень выгодное географическое положение.</w:t>
            </w:r>
          </w:p>
          <w:p w:rsidR="00B03735" w:rsidRPr="00CE6971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CE6971">
              <w:rPr>
                <w:color w:val="000000"/>
                <w:sz w:val="26"/>
                <w:szCs w:val="26"/>
              </w:rPr>
              <w:t>2. Хаммурапи правил в Х</w:t>
            </w:r>
            <w:proofErr w:type="gramStart"/>
            <w:r w:rsidRPr="00CE6971">
              <w:rPr>
                <w:color w:val="000000"/>
                <w:sz w:val="26"/>
                <w:szCs w:val="26"/>
              </w:rPr>
              <w:t>V</w:t>
            </w:r>
            <w:proofErr w:type="gramEnd"/>
            <w:r w:rsidRPr="00CE6971">
              <w:rPr>
                <w:color w:val="000000"/>
                <w:sz w:val="26"/>
                <w:szCs w:val="26"/>
              </w:rPr>
              <w:t>ІІ веке до н.э.</w:t>
            </w:r>
          </w:p>
          <w:p w:rsidR="00B03735" w:rsidRPr="00CE6971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CE6971">
              <w:rPr>
                <w:color w:val="000000"/>
                <w:sz w:val="26"/>
                <w:szCs w:val="26"/>
              </w:rPr>
              <w:t xml:space="preserve">3. Держава, который правил Хаммурапи, называлась </w:t>
            </w:r>
            <w:proofErr w:type="spellStart"/>
            <w:r w:rsidRPr="00CE6971">
              <w:rPr>
                <w:color w:val="000000"/>
                <w:sz w:val="26"/>
                <w:szCs w:val="26"/>
              </w:rPr>
              <w:t>Вавилония</w:t>
            </w:r>
            <w:proofErr w:type="spellEnd"/>
            <w:r w:rsidRPr="00CE6971">
              <w:rPr>
                <w:color w:val="000000"/>
                <w:sz w:val="26"/>
                <w:szCs w:val="26"/>
              </w:rPr>
              <w:t>.</w:t>
            </w:r>
          </w:p>
          <w:p w:rsidR="00B03735" w:rsidRDefault="00B03735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 w:rsidRPr="00CE6971">
              <w:rPr>
                <w:color w:val="000000"/>
                <w:sz w:val="26"/>
                <w:szCs w:val="26"/>
              </w:rPr>
              <w:t>4. В государстве Хаммурапи не было рабов.</w:t>
            </w:r>
          </w:p>
          <w:p w:rsidR="004C68B8" w:rsidRPr="00CE6971" w:rsidRDefault="004C68B8" w:rsidP="00B037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6353F">
              <w:rPr>
                <w:color w:val="000000"/>
                <w:sz w:val="26"/>
                <w:szCs w:val="26"/>
              </w:rPr>
              <w:t xml:space="preserve">. Племена </w:t>
            </w:r>
            <w:proofErr w:type="spellStart"/>
            <w:r w:rsidR="00D6353F">
              <w:rPr>
                <w:color w:val="000000"/>
                <w:sz w:val="26"/>
                <w:szCs w:val="26"/>
              </w:rPr>
              <w:t>амореи</w:t>
            </w:r>
            <w:proofErr w:type="spellEnd"/>
            <w:r w:rsidR="00D6353F">
              <w:rPr>
                <w:color w:val="000000"/>
                <w:sz w:val="26"/>
                <w:szCs w:val="26"/>
              </w:rPr>
              <w:t xml:space="preserve"> занимались зем</w:t>
            </w:r>
            <w:r>
              <w:rPr>
                <w:color w:val="000000"/>
                <w:sz w:val="26"/>
                <w:szCs w:val="26"/>
              </w:rPr>
              <w:t>леделием.</w:t>
            </w:r>
          </w:p>
          <w:p w:rsidR="00E44E52" w:rsidRPr="003C279A" w:rsidRDefault="00E44E52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 w:rsidP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Он проявил себя опытным и умелым дипломатом, законодателем, мудрым правителем.</w:t>
            </w:r>
          </w:p>
          <w:p w:rsidR="008244CC" w:rsidRPr="003C279A" w:rsidRDefault="008244CC" w:rsidP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Как вы думаете, что значит быть мудрым правителем? Выслушиваются ответы учащихся.</w:t>
            </w:r>
          </w:p>
          <w:p w:rsidR="001B5A37" w:rsidRPr="009E5DB7" w:rsidRDefault="001B5A37" w:rsidP="001A4F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5DB7">
              <w:rPr>
                <w:rFonts w:ascii="Times New Roman" w:hAnsi="Times New Roman" w:cs="Times New Roman"/>
                <w:i/>
                <w:sz w:val="26"/>
                <w:szCs w:val="26"/>
              </w:rPr>
              <w:t>Чем же был знаменит царь Хаммурапи?</w:t>
            </w:r>
          </w:p>
          <w:p w:rsidR="008244CC" w:rsidRPr="003C279A" w:rsidRDefault="008244CC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EA" w:rsidRPr="003C279A" w:rsidRDefault="008F12EA" w:rsidP="001A4F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Учащим</w:t>
            </w:r>
            <w:r w:rsidR="008244CC" w:rsidRPr="003C27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я пред</w:t>
            </w:r>
            <w:r w:rsidR="00E44E52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лагается </w:t>
            </w:r>
            <w:r w:rsidR="00E44E52"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про</w:t>
            </w:r>
            <w:r w:rsidR="00D6353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E44E52"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мотр видеофрагмента (2,5 мин)</w:t>
            </w:r>
          </w:p>
          <w:p w:rsidR="008F12EA" w:rsidRPr="003C279A" w:rsidRDefault="008F12EA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Используется метод стоп-кадр. </w:t>
            </w:r>
          </w:p>
          <w:p w:rsidR="008F12EA" w:rsidRPr="003C279A" w:rsidRDefault="008F12EA" w:rsidP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Предположите, кто эти 2 фигуры на рельефе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бог солнца и правосудия </w:t>
            </w:r>
            <w:proofErr w:type="spell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Шамаш</w:t>
            </w:r>
            <w:proofErr w:type="spell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 и  царь Хаммурапи. Бог вручает царю знаки высшей судебной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влас­ти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: жезл и обруч)</w:t>
            </w:r>
          </w:p>
          <w:p w:rsidR="001B5A37" w:rsidRDefault="00E44E52" w:rsidP="001A4F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-Почему текст написан на двухметровом базальтовом столбе?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Как вы</w:t>
            </w:r>
            <w:r w:rsidR="008244CC"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можете объяснить слово законы?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Законы — это правила, обязательные для всех жителей страны.</w:t>
            </w:r>
          </w:p>
          <w:p w:rsidR="0077284A" w:rsidRDefault="0077284A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F9F" w:rsidRDefault="00745F9F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Надпись на каменном столбе гласит, что законы должны установить справедливость в стране, чтобы 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сильный</w:t>
            </w:r>
            <w:proofErr w:type="gramEnd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 не притеснял слабого.</w:t>
            </w:r>
          </w:p>
          <w:p w:rsidR="0077284A" w:rsidRPr="003C279A" w:rsidRDefault="0077284A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Проблемный вопрос. </w:t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Как вы понимаете смысл этой надписи?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Царь стремился к тому, чтобы в Вавилонском царстве был порядок и отсутствовал произвол. Это означало, что отныне судьи должны строго следовать закону, а не поступать по своей прихоти, не своевольничать.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ab/>
              <w:t>Теперь вам предстоит выполнить задание.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Работая с фрагментами «Свода законов Хаммурапи», вы должны ответить на следующие вопросы.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Кого и что защищали законы Хаммурапи?</w:t>
            </w:r>
          </w:p>
          <w:p w:rsidR="00745F9F" w:rsidRPr="003C279A" w:rsidRDefault="00745F9F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•</w:t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Как они сказывались на развитии страны и хозяйства?</w:t>
            </w:r>
          </w:p>
          <w:p w:rsidR="00745F9F" w:rsidRDefault="00745F9F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>•</w:t>
            </w:r>
            <w:r w:rsidRPr="003C279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Были ли они справедливы для все</w:t>
            </w:r>
            <w:r w:rsidR="009E5DB7">
              <w:rPr>
                <w:rFonts w:ascii="Times New Roman" w:hAnsi="Times New Roman" w:cs="Times New Roman"/>
                <w:i/>
                <w:sz w:val="26"/>
                <w:szCs w:val="26"/>
              </w:rPr>
              <w:t>х членов вавилонского общества?</w:t>
            </w:r>
          </w:p>
          <w:p w:rsidR="0077284A" w:rsidRDefault="0077284A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D4FF1" w:rsidRDefault="0077284A" w:rsidP="00745F9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Работа с историческими документами</w:t>
            </w:r>
          </w:p>
          <w:p w:rsidR="00BD4FF1" w:rsidRPr="00E764EE" w:rsidRDefault="00BD4FF1" w:rsidP="00BD4FF1">
            <w:pPr>
              <w:shd w:val="clear" w:color="auto" w:fill="FFFFFF"/>
              <w:spacing w:before="100" w:beforeAutospacing="1" w:after="100" w:afterAutospacing="1" w:line="360" w:lineRule="auto"/>
              <w:ind w:left="-284" w:firstLine="142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4E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1 группа.</w:t>
            </w:r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Что вы узнали о хозяйстве Древней </w:t>
            </w:r>
            <w:proofErr w:type="spellStart"/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Вавилонии</w:t>
            </w:r>
            <w:proofErr w:type="gramStart"/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?К</w:t>
            </w:r>
            <w:proofErr w:type="gramEnd"/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акой</w:t>
            </w:r>
            <w:proofErr w:type="spellEnd"/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труд поощряли законы?</w:t>
            </w:r>
          </w:p>
          <w:p w:rsidR="00BD4FF1" w:rsidRPr="00E764EE" w:rsidRDefault="00BD4FF1" w:rsidP="00BD4FF1">
            <w:pPr>
              <w:shd w:val="clear" w:color="auto" w:fill="FFFFFF"/>
              <w:spacing w:before="100" w:beforeAutospacing="1" w:after="100" w:afterAutospacing="1" w:line="360" w:lineRule="auto"/>
              <w:ind w:left="-284" w:firstLine="142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6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в царских законах проявлена столь большая забота о системе орошения?</w:t>
            </w:r>
          </w:p>
          <w:p w:rsidR="009E5DB7" w:rsidRPr="00BD4FF1" w:rsidRDefault="00BD4FF1" w:rsidP="00BD4F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2 группа.</w:t>
            </w:r>
            <w:r w:rsidR="00F74C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Чьи интересы защищали законы.</w:t>
            </w:r>
            <w:r w:rsidR="00F74C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Оцените положение рабов.</w:t>
            </w:r>
          </w:p>
          <w:p w:rsidR="00BD4FF1" w:rsidRPr="00BD4FF1" w:rsidRDefault="00BD4FF1" w:rsidP="00BD4F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3 группа. </w:t>
            </w: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Дайте оценку системе правосудия в Древнем Вавилоне. На чем строилось правосудие</w:t>
            </w:r>
          </w:p>
          <w:p w:rsidR="00BD4FF1" w:rsidRPr="00BD4FF1" w:rsidRDefault="00BD4FF1" w:rsidP="00BD4F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D4FF1" w:rsidRDefault="00BD4FF1" w:rsidP="00BD4F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4 группа. </w:t>
            </w:r>
            <w:r w:rsidRPr="00BD4F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Докажите, что законы защищали должников</w:t>
            </w:r>
            <w:r w:rsidRPr="00BD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BD4FF1" w:rsidRDefault="00BD4FF1" w:rsidP="00BD4FF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66434" w:rsidRPr="003C279A" w:rsidRDefault="00B66434" w:rsidP="00B66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Итак, Хаммурапи был умным и энергичным правителем. Он заботился о процветании царства. Гордился тем, что строил храмы во всех подвластных ему городах, проводил каналы, чтобы достаточно было воды на полях. Царь стремился к тому, чтобы все жители страны жили по одним и тем же правилам. Вот почему Хаммурапи установил единые для всего Вавилонского царства </w:t>
            </w:r>
            <w:r w:rsidRPr="003C279A">
              <w:rPr>
                <w:rFonts w:ascii="Times New Roman" w:hAnsi="Times New Roman" w:cs="Times New Roman"/>
                <w:b/>
                <w:sz w:val="26"/>
                <w:szCs w:val="26"/>
              </w:rPr>
              <w:t>законы.</w:t>
            </w:r>
          </w:p>
          <w:p w:rsidR="00676724" w:rsidRDefault="00676724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76724" w:rsidRDefault="00676724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Применение нового знания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 теперь проверим, насколько хорошо и правильно мы поняли суть данных законов.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Сцена 1</w:t>
            </w:r>
          </w:p>
          <w:p w:rsidR="00F90A8C" w:rsidRPr="001254DC" w:rsidRDefault="00F90A8C" w:rsidP="00F90A8C">
            <w:pPr>
              <w:shd w:val="clear" w:color="auto" w:fill="FFFFFF"/>
              <w:tabs>
                <w:tab w:val="left" w:pos="2410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Представьте, что мы присутствуем на заседании суда в Вавилоне. Оно проходит у городских ворот, прямо под открытым небом, в тени пальм. Хмурые стражники опираются на боевые топорики. Вокруг стоят обвинители и обвиняемые, толпятся зеваки. Идет разбор жалоб. Наблюдайте внимательно и будьте готовы ответить на вопросы.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Жрец с бритой головой привел тощего бедняка, которого обвиняет в краже.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Судья. Это ты похитил одежду богини </w:t>
            </w:r>
            <w:proofErr w:type="spellStart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Иштар</w:t>
            </w:r>
            <w:proofErr w:type="spellEnd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Бедняк. О, господи! Злые демоны помутили мой рассудок. Бедняку лучше умереть, чем жить. Расскажу обо всем без утайки. Ночью шел я мимо храма богини </w:t>
            </w:r>
            <w:proofErr w:type="spellStart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Иштар</w:t>
            </w:r>
            <w:proofErr w:type="spellEnd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вспоминал: когда в моем доме был хлеб, то не было соли; когда была соль, то не было хлеба. Всю жизнь меня терзал голод. «О, смилуйся надо мной, добрая богиня </w:t>
            </w:r>
            <w:proofErr w:type="spellStart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Иштар</w:t>
            </w:r>
            <w:proofErr w:type="spellEnd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— взмолился я и вошел в храм. Мне почудилось, что богиня ласково кивнула головой, словно подала знак. Я подошел ближе и стал снимать со статуи дорогое покрывало. А в голове мелькнула мысль: у богини множество одежд, а я наг и умираю от голода!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Судья. Светоч мудрости, первейший царь, вождь, поставленный богами, </w:t>
            </w:r>
            <w:proofErr w:type="spellStart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указует</w:t>
            </w:r>
            <w:proofErr w:type="spellEnd"/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если кто-либо украдет имущество храма и царя, то...</w:t>
            </w:r>
          </w:p>
          <w:p w:rsidR="00F90A8C" w:rsidRPr="001254DC" w:rsidRDefault="00F90A8C" w:rsidP="00F90A8C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Предположите, какому наказанию согласно законам царя Хаммурапи подвергнется несчастный бедняк</w:t>
            </w: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(</w:t>
            </w:r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Бедняка казнят, так как за кражу достояния бога по законам полагалась смерть.)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Сцена 2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Некий купец, приплывший на торговом корабле с севера, привез в Вавилон строевой лес, выгодно его продал и собирается в обратный путь. Перед отплытием идет он по улице и видит: в тени пальм стоит молодой раб.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Купец. Что ты тут делаешь?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Раб. Мой господин заше</w:t>
            </w:r>
            <w:r w:rsidR="00A8634B" w:rsidRPr="003C2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 в корчму перекусить</w:t>
            </w: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мне приказал дожидаться.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Купец. Ты смышленый и послушный раб, но твой господин, как вижу, дурно обращается с тобой. Ай-ай-ай, какой багровый шрам на твоей спине! Неужели от удара? Выгодное дельце предлагаю: мне надо отплывать, да болезнь свалила рулевого. Хочешь заменить его? На севере я дам тебе свободу.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 соглашается. Купец уводит раба с собой, оба садятся на корабль и отплывают.</w:t>
            </w:r>
          </w:p>
          <w:p w:rsidR="00F90A8C" w:rsidRPr="001254DC" w:rsidRDefault="00F90A8C" w:rsidP="00F90A8C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Какое наказание ждет купца, если его поймают?</w:t>
            </w:r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(Смерть.)</w:t>
            </w:r>
          </w:p>
          <w:p w:rsidR="00F90A8C" w:rsidRPr="001254DC" w:rsidRDefault="00F90A8C" w:rsidP="00F90A8C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за кражу раба и за кражу вещи - покрывала богини — наказывают одинаково?</w:t>
            </w:r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(По законам Хаммурапи ра</w:t>
            </w:r>
            <w:proofErr w:type="gramStart"/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б-</w:t>
            </w:r>
            <w:proofErr w:type="gramEnd"/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чужеземец был приравнен к вещи.)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Сцена 3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Идет заседание суда.</w:t>
            </w:r>
          </w:p>
          <w:p w:rsidR="00F90A8C" w:rsidRPr="001254DC" w:rsidRDefault="00F90A8C" w:rsidP="00F90A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Земледелец. Вот этот человек нанял у меня вола, чтобы распахать поле. Я пожалел соседа, дал ему на день вола. Тогда он вместе с сыновьями вспахал и засеял свое поле, потом привязал вола и ушел отдыхать. Да, видно, плохо привязал! Вол сорвался с привязи, забрался в огород и все там вытоптал. А этот неразумный, чем рассердиться на самого себя, бросился на моего красавца и ударом мотыги рассек ему жилу на затылке. Я побежал, но было поздно.</w:t>
            </w:r>
          </w:p>
          <w:p w:rsidR="00F90A8C" w:rsidRPr="001254DC" w:rsidRDefault="00F90A8C" w:rsidP="00F90A8C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Как разрешится эта ситуация?</w:t>
            </w: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(Сосед должен полностью возместить пострадавшему его потерю.)</w:t>
            </w:r>
          </w:p>
          <w:p w:rsidR="00F90A8C" w:rsidRPr="001254DC" w:rsidRDefault="00F90A8C" w:rsidP="00F90A8C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Справедлив ли закон, наказывающий за убийство чужого вола?</w:t>
            </w:r>
            <w:r w:rsidRPr="00125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5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(Да, справедлив: если ты не сберег то, что тебе дали на время, за это надо отвечать.)</w:t>
            </w:r>
          </w:p>
          <w:p w:rsidR="006D000D" w:rsidRPr="009E5DB7" w:rsidRDefault="006D000D" w:rsidP="006D00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Сцена 4.</w:t>
            </w:r>
          </w:p>
          <w:p w:rsidR="00234960" w:rsidRPr="009E5DB7" w:rsidRDefault="006D000D" w:rsidP="0023496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Купец</w:t>
            </w:r>
            <w:r w:rsidR="00F90A8C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90A8C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Кинегудра</w:t>
            </w:r>
            <w:proofErr w:type="spellEnd"/>
            <w:r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нанял судно, чтобы переправить</w:t>
            </w:r>
            <w:r w:rsidR="00F90A8C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свой товар. Владелец судна </w:t>
            </w:r>
            <w:proofErr w:type="spellStart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Зарихудоносор</w:t>
            </w:r>
            <w:proofErr w:type="spellEnd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, согласился оказать эти услуги купцу за одну мину серебра.  </w:t>
            </w:r>
            <w:proofErr w:type="spellStart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Вледствии</w:t>
            </w:r>
            <w:proofErr w:type="spellEnd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грубой ошибки капитана судно напоролось на мель. Купцу чудом удалось спастись.  </w:t>
            </w:r>
            <w:proofErr w:type="spellStart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Ноо</w:t>
            </w:r>
            <w:proofErr w:type="spellEnd"/>
            <w:r w:rsidR="00234960" w:rsidRPr="009E5D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весь товар утонул.   Купец подал жалобу в суд. Какое решение будет вынесено?</w:t>
            </w:r>
          </w:p>
          <w:p w:rsidR="00607348" w:rsidRDefault="00607348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Pr="003C279A" w:rsidRDefault="009E5DB7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960" w:rsidRPr="00B66434" w:rsidRDefault="00234960" w:rsidP="0027560C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6434">
              <w:rPr>
                <w:rFonts w:ascii="Times New Roman" w:hAnsi="Times New Roman" w:cs="Times New Roman"/>
                <w:sz w:val="26"/>
                <w:szCs w:val="26"/>
              </w:rPr>
              <w:t xml:space="preserve">Учителю необходимо помочь уяснить </w:t>
            </w:r>
            <w:proofErr w:type="spellStart"/>
            <w:r w:rsidRPr="00B66434">
              <w:rPr>
                <w:rFonts w:ascii="Times New Roman" w:hAnsi="Times New Roman" w:cs="Times New Roman"/>
                <w:sz w:val="26"/>
                <w:szCs w:val="26"/>
              </w:rPr>
              <w:t>следущее</w:t>
            </w:r>
            <w:proofErr w:type="spellEnd"/>
            <w:r w:rsidRPr="00B66434">
              <w:rPr>
                <w:rFonts w:ascii="Times New Roman" w:hAnsi="Times New Roman" w:cs="Times New Roman"/>
                <w:sz w:val="26"/>
                <w:szCs w:val="26"/>
              </w:rPr>
              <w:t>. Вавилонское царство впервые в истории дало нам свод писаных законов.</w:t>
            </w:r>
            <w:r w:rsidR="00B66434" w:rsidRPr="00B66434">
              <w:rPr>
                <w:rFonts w:ascii="Times New Roman" w:hAnsi="Times New Roman" w:cs="Times New Roman"/>
                <w:sz w:val="26"/>
                <w:szCs w:val="26"/>
              </w:rPr>
              <w:t xml:space="preserve">  Главная идея </w:t>
            </w:r>
            <w:proofErr w:type="spellStart"/>
            <w:r w:rsidR="00B66434" w:rsidRPr="00B66434">
              <w:rPr>
                <w:rFonts w:ascii="Times New Roman" w:hAnsi="Times New Roman" w:cs="Times New Roman"/>
                <w:sz w:val="26"/>
                <w:szCs w:val="26"/>
              </w:rPr>
              <w:t>законов</w:t>
            </w:r>
            <w:proofErr w:type="gramStart"/>
            <w:r w:rsidR="00B66434" w:rsidRPr="00B66434">
              <w:rPr>
                <w:rFonts w:ascii="Times New Roman" w:hAnsi="Times New Roman" w:cs="Times New Roman"/>
                <w:sz w:val="26"/>
                <w:szCs w:val="26"/>
              </w:rPr>
              <w:t>:Н</w:t>
            </w:r>
            <w:proofErr w:type="gramEnd"/>
            <w:r w:rsidR="00B66434" w:rsidRPr="00B664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="00B66434" w:rsidRPr="00B66434">
              <w:rPr>
                <w:rFonts w:ascii="Times New Roman" w:hAnsi="Times New Roman" w:cs="Times New Roman"/>
                <w:sz w:val="26"/>
                <w:szCs w:val="26"/>
              </w:rPr>
              <w:t xml:space="preserve"> причиняй такой беды, которую сам не хочешь испытать</w:t>
            </w:r>
          </w:p>
          <w:p w:rsidR="00234960" w:rsidRPr="003C279A" w:rsidRDefault="00234960" w:rsidP="00234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Законы Хаммурапи стали своеобразной энциклопедией вавилонской жизни и легли в основу вавилонского права на многие столетия. Именно наличие писаных законов является важнейшим признаком государства. </w:t>
            </w:r>
          </w:p>
          <w:p w:rsidR="00234960" w:rsidRPr="003C279A" w:rsidRDefault="00234960" w:rsidP="00234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960" w:rsidRPr="003C279A" w:rsidRDefault="009E5DB7" w:rsidP="009E5D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4960" w:rsidRPr="003C2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авайте сформулируем ответ на проблемный вопрос</w:t>
            </w:r>
            <w:r w:rsidR="00234960" w:rsidRPr="003C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76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Удалось ли Хаммурапи достичь основной цели, которую он ставил, создавая законы?</w:t>
            </w:r>
          </w:p>
          <w:p w:rsidR="00A03B22" w:rsidRPr="003C279A" w:rsidRDefault="00A03B22" w:rsidP="00745F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1B5A37" w:rsidRPr="003C279A" w:rsidRDefault="001B5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Отмечают даты на ленте времени в рабочих листах. </w:t>
            </w:r>
          </w:p>
          <w:p w:rsidR="00E44E52" w:rsidRPr="003C279A" w:rsidRDefault="00E44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E52" w:rsidRDefault="00E44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Составляют схему, используя материал учебного пособия на стр. 72.</w:t>
            </w:r>
          </w:p>
          <w:p w:rsidR="004C68B8" w:rsidRDefault="004C68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8B8" w:rsidRDefault="004C68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8B8" w:rsidRPr="003C279A" w:rsidRDefault="004C68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B22" w:rsidRPr="003C279A" w:rsidRDefault="001A4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Просмотр видео фрагмента</w:t>
            </w:r>
            <w:r w:rsidR="00E44E52" w:rsidRPr="003C279A">
              <w:rPr>
                <w:rFonts w:ascii="Times New Roman" w:hAnsi="Times New Roman" w:cs="Times New Roman"/>
                <w:sz w:val="26"/>
                <w:szCs w:val="26"/>
              </w:rPr>
              <w:t>, отвечают на вопросы.</w:t>
            </w: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Pr="003C279A" w:rsidRDefault="00824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4CC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244CC"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ассуждают, отвечают на </w:t>
            </w:r>
            <w:r w:rsidR="008244CC"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вопросы.</w:t>
            </w: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B7" w:rsidRDefault="009E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Работают с историческим источником. Выдержки статей из законов Хаммурапи.</w:t>
            </w: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84A" w:rsidRPr="003C279A" w:rsidRDefault="007728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84A" w:rsidRPr="003C279A" w:rsidTr="00745F9F">
        <w:tc>
          <w:tcPr>
            <w:tcW w:w="2405" w:type="dxa"/>
          </w:tcPr>
          <w:p w:rsidR="00A03B22" w:rsidRPr="003C279A" w:rsidRDefault="00111CBF" w:rsidP="00111C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Рефлексивно-оценочный этап</w:t>
            </w:r>
            <w:r w:rsidR="00C67BF5" w:rsidRPr="003C279A">
              <w:rPr>
                <w:rFonts w:ascii="Times New Roman" w:hAnsi="Times New Roman" w:cs="Times New Roman"/>
                <w:sz w:val="26"/>
                <w:szCs w:val="26"/>
              </w:rPr>
              <w:t>(5-7 мин)</w:t>
            </w:r>
          </w:p>
        </w:tc>
        <w:tc>
          <w:tcPr>
            <w:tcW w:w="10915" w:type="dxa"/>
          </w:tcPr>
          <w:p w:rsidR="00A03B22" w:rsidRPr="003C279A" w:rsidRDefault="00234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предлагается выполнить тест. Взаимопроверка результатов теста. </w:t>
            </w:r>
          </w:p>
          <w:p w:rsidR="00E17B27" w:rsidRPr="003C279A" w:rsidRDefault="00E17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  <w:proofErr w:type="gramStart"/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664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664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66434">
              <w:rPr>
                <w:rFonts w:ascii="Times New Roman" w:hAnsi="Times New Roman" w:cs="Times New Roman"/>
                <w:sz w:val="26"/>
                <w:szCs w:val="26"/>
              </w:rPr>
              <w:t>ар 17., задание охарактеризовать личность Хаммурапи 2 прилагательными, 3 глаголами.</w:t>
            </w:r>
          </w:p>
        </w:tc>
        <w:tc>
          <w:tcPr>
            <w:tcW w:w="2068" w:type="dxa"/>
          </w:tcPr>
          <w:p w:rsidR="00A03B22" w:rsidRPr="003C279A" w:rsidRDefault="00E17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79A">
              <w:rPr>
                <w:rFonts w:ascii="Times New Roman" w:hAnsi="Times New Roman" w:cs="Times New Roman"/>
                <w:sz w:val="26"/>
                <w:szCs w:val="26"/>
              </w:rPr>
              <w:t>Проверяют результаты теста.</w:t>
            </w:r>
          </w:p>
        </w:tc>
      </w:tr>
      <w:tr w:rsidR="0077284A" w:rsidRPr="003C279A" w:rsidTr="00745F9F">
        <w:tc>
          <w:tcPr>
            <w:tcW w:w="2405" w:type="dxa"/>
          </w:tcPr>
          <w:p w:rsidR="00A03B22" w:rsidRPr="003C279A" w:rsidRDefault="00A0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</w:tcPr>
          <w:p w:rsidR="00A03B22" w:rsidRPr="003C279A" w:rsidRDefault="00A0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A03B22" w:rsidRPr="003C279A" w:rsidRDefault="00A0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A5E" w:rsidRPr="003C279A" w:rsidRDefault="000C2A5E">
      <w:pPr>
        <w:rPr>
          <w:rFonts w:ascii="Times New Roman" w:hAnsi="Times New Roman" w:cs="Times New Roman"/>
          <w:sz w:val="26"/>
          <w:szCs w:val="26"/>
        </w:rPr>
      </w:pPr>
    </w:p>
    <w:p w:rsidR="00E44E52" w:rsidRPr="003C279A" w:rsidRDefault="00E44E52">
      <w:pPr>
        <w:rPr>
          <w:rFonts w:ascii="Times New Roman" w:hAnsi="Times New Roman" w:cs="Times New Roman"/>
          <w:sz w:val="26"/>
          <w:szCs w:val="26"/>
        </w:rPr>
      </w:pPr>
    </w:p>
    <w:p w:rsidR="00F90A8C" w:rsidRPr="003C279A" w:rsidRDefault="00F90A8C">
      <w:pPr>
        <w:rPr>
          <w:rFonts w:ascii="Times New Roman" w:hAnsi="Times New Roman" w:cs="Times New Roman"/>
          <w:sz w:val="26"/>
          <w:szCs w:val="26"/>
        </w:rPr>
      </w:pPr>
    </w:p>
    <w:p w:rsidR="00E44E52" w:rsidRPr="003C279A" w:rsidRDefault="00E44E52">
      <w:pPr>
        <w:rPr>
          <w:rFonts w:ascii="Times New Roman" w:hAnsi="Times New Roman" w:cs="Times New Roman"/>
          <w:sz w:val="26"/>
          <w:szCs w:val="26"/>
        </w:rPr>
      </w:pPr>
    </w:p>
    <w:p w:rsidR="00E44E52" w:rsidRPr="003C279A" w:rsidRDefault="00E44E52">
      <w:pPr>
        <w:rPr>
          <w:rFonts w:ascii="Times New Roman" w:hAnsi="Times New Roman" w:cs="Times New Roman"/>
          <w:sz w:val="26"/>
          <w:szCs w:val="26"/>
        </w:rPr>
      </w:pPr>
    </w:p>
    <w:sectPr w:rsidR="00E44E52" w:rsidRPr="003C279A" w:rsidSect="00A03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088"/>
    <w:multiLevelType w:val="multilevel"/>
    <w:tmpl w:val="08F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2B48"/>
    <w:multiLevelType w:val="hybridMultilevel"/>
    <w:tmpl w:val="46766C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8D323C"/>
    <w:multiLevelType w:val="hybridMultilevel"/>
    <w:tmpl w:val="CEE0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3E01"/>
    <w:multiLevelType w:val="hybridMultilevel"/>
    <w:tmpl w:val="3FE2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2980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09A0"/>
    <w:multiLevelType w:val="hybridMultilevel"/>
    <w:tmpl w:val="81B0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5930"/>
    <w:multiLevelType w:val="hybridMultilevel"/>
    <w:tmpl w:val="7D72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1BD9"/>
    <w:multiLevelType w:val="multilevel"/>
    <w:tmpl w:val="2FF42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84012"/>
    <w:multiLevelType w:val="multilevel"/>
    <w:tmpl w:val="648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42369"/>
    <w:multiLevelType w:val="hybridMultilevel"/>
    <w:tmpl w:val="31B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3190"/>
    <w:multiLevelType w:val="multilevel"/>
    <w:tmpl w:val="2E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34C4A"/>
    <w:multiLevelType w:val="multilevel"/>
    <w:tmpl w:val="CC8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63220"/>
    <w:multiLevelType w:val="multilevel"/>
    <w:tmpl w:val="63D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74260"/>
    <w:multiLevelType w:val="multilevel"/>
    <w:tmpl w:val="636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01E7B"/>
    <w:multiLevelType w:val="hybridMultilevel"/>
    <w:tmpl w:val="1022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2"/>
    <w:rsid w:val="00071BF7"/>
    <w:rsid w:val="000C2A5E"/>
    <w:rsid w:val="000F471F"/>
    <w:rsid w:val="00111CBF"/>
    <w:rsid w:val="00136888"/>
    <w:rsid w:val="001A4F82"/>
    <w:rsid w:val="001B5A37"/>
    <w:rsid w:val="001F14F4"/>
    <w:rsid w:val="00223997"/>
    <w:rsid w:val="00234960"/>
    <w:rsid w:val="0035068D"/>
    <w:rsid w:val="003765F0"/>
    <w:rsid w:val="003C279A"/>
    <w:rsid w:val="00442B66"/>
    <w:rsid w:val="00497351"/>
    <w:rsid w:val="004C68B8"/>
    <w:rsid w:val="004D43FC"/>
    <w:rsid w:val="00517321"/>
    <w:rsid w:val="005354EF"/>
    <w:rsid w:val="00607348"/>
    <w:rsid w:val="00614E2C"/>
    <w:rsid w:val="00676724"/>
    <w:rsid w:val="006D000D"/>
    <w:rsid w:val="00745F9F"/>
    <w:rsid w:val="0077284A"/>
    <w:rsid w:val="008244CC"/>
    <w:rsid w:val="008811D3"/>
    <w:rsid w:val="008E1640"/>
    <w:rsid w:val="008F12EA"/>
    <w:rsid w:val="00903811"/>
    <w:rsid w:val="0093694E"/>
    <w:rsid w:val="009E5DB7"/>
    <w:rsid w:val="00A03B22"/>
    <w:rsid w:val="00A8634B"/>
    <w:rsid w:val="00AE09EA"/>
    <w:rsid w:val="00AF0F56"/>
    <w:rsid w:val="00B03735"/>
    <w:rsid w:val="00B66434"/>
    <w:rsid w:val="00BB6F8F"/>
    <w:rsid w:val="00BD4FF1"/>
    <w:rsid w:val="00C50FC7"/>
    <w:rsid w:val="00C67BF5"/>
    <w:rsid w:val="00CD65AD"/>
    <w:rsid w:val="00D6353F"/>
    <w:rsid w:val="00E17B27"/>
    <w:rsid w:val="00E44E52"/>
    <w:rsid w:val="00E87936"/>
    <w:rsid w:val="00EA1C3A"/>
    <w:rsid w:val="00EB3451"/>
    <w:rsid w:val="00EC0C98"/>
    <w:rsid w:val="00EE51B8"/>
    <w:rsid w:val="00F22E79"/>
    <w:rsid w:val="00F74C45"/>
    <w:rsid w:val="00F753A5"/>
    <w:rsid w:val="00F90A8C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68D"/>
    <w:pPr>
      <w:ind w:left="720"/>
      <w:contextualSpacing/>
    </w:pPr>
  </w:style>
  <w:style w:type="character" w:customStyle="1" w:styleId="c1">
    <w:name w:val="c1"/>
    <w:basedOn w:val="a0"/>
    <w:rsid w:val="00F90A8C"/>
  </w:style>
  <w:style w:type="paragraph" w:customStyle="1" w:styleId="c3">
    <w:name w:val="c3"/>
    <w:basedOn w:val="a"/>
    <w:rsid w:val="00F9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0A8C"/>
  </w:style>
  <w:style w:type="paragraph" w:styleId="a5">
    <w:name w:val="Normal (Web)"/>
    <w:basedOn w:val="a"/>
    <w:uiPriority w:val="99"/>
    <w:semiHidden/>
    <w:unhideWhenUsed/>
    <w:rsid w:val="00F9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B2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A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68D"/>
    <w:pPr>
      <w:ind w:left="720"/>
      <w:contextualSpacing/>
    </w:pPr>
  </w:style>
  <w:style w:type="character" w:customStyle="1" w:styleId="c1">
    <w:name w:val="c1"/>
    <w:basedOn w:val="a0"/>
    <w:rsid w:val="00F90A8C"/>
  </w:style>
  <w:style w:type="paragraph" w:customStyle="1" w:styleId="c3">
    <w:name w:val="c3"/>
    <w:basedOn w:val="a"/>
    <w:rsid w:val="00F9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0A8C"/>
  </w:style>
  <w:style w:type="paragraph" w:styleId="a5">
    <w:name w:val="Normal (Web)"/>
    <w:basedOn w:val="a"/>
    <w:uiPriority w:val="99"/>
    <w:semiHidden/>
    <w:unhideWhenUsed/>
    <w:rsid w:val="00F9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B2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A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2019-12-08T11:39:00Z</cp:lastPrinted>
  <dcterms:created xsi:type="dcterms:W3CDTF">2019-12-07T09:55:00Z</dcterms:created>
  <dcterms:modified xsi:type="dcterms:W3CDTF">2020-06-04T14:04:00Z</dcterms:modified>
</cp:coreProperties>
</file>